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Modelo </w:t>
      </w:r>
      <w:proofErr w:type="gramStart"/>
      <w:r w:rsidRPr="00682907">
        <w:rPr>
          <w:rFonts w:ascii="Arial" w:hAnsi="Arial" w:cs="Arial"/>
          <w:sz w:val="24"/>
          <w:szCs w:val="24"/>
        </w:rPr>
        <w:t>1</w:t>
      </w:r>
      <w:proofErr w:type="gramEnd"/>
    </w:p>
    <w:p w:rsidR="009B7FBE" w:rsidRPr="00682907" w:rsidRDefault="009A046C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PARECER DO ÓRGÃO TÉCNICO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Referente: Chamamento Público/Dispensa/Inexigibilidade nº </w:t>
      </w:r>
      <w:proofErr w:type="spellStart"/>
      <w:r w:rsidRPr="00682907">
        <w:rPr>
          <w:rFonts w:ascii="Arial" w:hAnsi="Arial" w:cs="Arial"/>
          <w:sz w:val="24"/>
          <w:szCs w:val="24"/>
        </w:rPr>
        <w:t>xx</w:t>
      </w:r>
      <w:proofErr w:type="spellEnd"/>
      <w:r w:rsidRPr="00682907">
        <w:rPr>
          <w:rFonts w:ascii="Arial" w:hAnsi="Arial" w:cs="Arial"/>
          <w:sz w:val="24"/>
          <w:szCs w:val="24"/>
        </w:rPr>
        <w:t>/</w:t>
      </w:r>
      <w:proofErr w:type="spellStart"/>
      <w:r w:rsidRPr="00682907">
        <w:rPr>
          <w:rFonts w:ascii="Arial" w:hAnsi="Arial" w:cs="Arial"/>
          <w:sz w:val="24"/>
          <w:szCs w:val="24"/>
        </w:rPr>
        <w:t>xxxx</w:t>
      </w:r>
      <w:proofErr w:type="spellEnd"/>
      <w:r w:rsidRPr="00682907">
        <w:rPr>
          <w:rFonts w:ascii="Arial" w:hAnsi="Arial" w:cs="Arial"/>
          <w:sz w:val="24"/>
          <w:szCs w:val="24"/>
        </w:rPr>
        <w:t xml:space="preserve"> 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OSC Proponente: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CNPJ: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Endereço: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Objeto da Parceria: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Valor R$</w:t>
      </w:r>
    </w:p>
    <w:p w:rsidR="00A22EFD" w:rsidRPr="00682907" w:rsidRDefault="00A22EFD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Tipo da Parceria: Colaboração/Fomento/Acordo de Cooperação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</w:p>
    <w:p w:rsidR="0018470B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Conforme análise realizada no processo de </w:t>
      </w:r>
      <w:r w:rsidRPr="00682907">
        <w:rPr>
          <w:rFonts w:ascii="Arial" w:hAnsi="Arial" w:cs="Arial"/>
          <w:sz w:val="24"/>
          <w:szCs w:val="24"/>
          <w:highlight w:val="darkGreen"/>
        </w:rPr>
        <w:t xml:space="preserve">Chamamento Público/Dispensa/Inexigibilidade nº </w:t>
      </w:r>
      <w:proofErr w:type="spellStart"/>
      <w:r w:rsidRPr="00682907">
        <w:rPr>
          <w:rFonts w:ascii="Arial" w:hAnsi="Arial" w:cs="Arial"/>
          <w:sz w:val="24"/>
          <w:szCs w:val="24"/>
          <w:highlight w:val="darkGreen"/>
        </w:rPr>
        <w:t>xx</w:t>
      </w:r>
      <w:proofErr w:type="spellEnd"/>
      <w:r w:rsidRPr="00682907">
        <w:rPr>
          <w:rFonts w:ascii="Arial" w:hAnsi="Arial" w:cs="Arial"/>
          <w:sz w:val="24"/>
          <w:szCs w:val="24"/>
          <w:highlight w:val="darkGreen"/>
        </w:rPr>
        <w:t>/</w:t>
      </w:r>
      <w:proofErr w:type="spellStart"/>
      <w:proofErr w:type="gramStart"/>
      <w:r w:rsidRPr="00682907">
        <w:rPr>
          <w:rFonts w:ascii="Arial" w:hAnsi="Arial" w:cs="Arial"/>
          <w:sz w:val="24"/>
          <w:szCs w:val="24"/>
          <w:highlight w:val="darkGreen"/>
        </w:rPr>
        <w:t>xxxx</w:t>
      </w:r>
      <w:proofErr w:type="spellEnd"/>
      <w:r w:rsidRPr="00682907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682907">
        <w:rPr>
          <w:rFonts w:ascii="Arial" w:hAnsi="Arial" w:cs="Arial"/>
          <w:sz w:val="24"/>
          <w:szCs w:val="24"/>
        </w:rPr>
        <w:t xml:space="preserve"> quanto a Organização da Sociedade Civil selecionada ATESTAMOS, que:</w:t>
      </w:r>
    </w:p>
    <w:p w:rsidR="003B28FD" w:rsidRPr="003B28FD" w:rsidRDefault="003B28FD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Aspectos Orçamentários e legais:</w:t>
      </w:r>
    </w:p>
    <w:p w:rsidR="003B28FD" w:rsidRDefault="003B28FD" w:rsidP="003B28F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B28FD">
        <w:rPr>
          <w:rFonts w:ascii="Arial" w:hAnsi="Arial" w:cs="Arial"/>
          <w:sz w:val="24"/>
          <w:szCs w:val="24"/>
        </w:rPr>
        <w:t xml:space="preserve">A proposta do Plano de Trabalho </w:t>
      </w:r>
      <w:r w:rsidRPr="003B28FD">
        <w:rPr>
          <w:rFonts w:ascii="Arial" w:hAnsi="Arial" w:cs="Arial"/>
          <w:b/>
          <w:sz w:val="24"/>
          <w:szCs w:val="24"/>
        </w:rPr>
        <w:t>(possui ou não possui)</w:t>
      </w:r>
      <w:r w:rsidRPr="003B28FD">
        <w:rPr>
          <w:rFonts w:ascii="Arial" w:hAnsi="Arial" w:cs="Arial"/>
          <w:sz w:val="24"/>
          <w:szCs w:val="24"/>
        </w:rPr>
        <w:t xml:space="preserve"> autorização na Lei de Diretrizes Orçamentárias para o exercício, nos termos da LC nº 101, art. 26;</w:t>
      </w:r>
    </w:p>
    <w:p w:rsidR="003B28FD" w:rsidRDefault="003B28FD" w:rsidP="003B28FD">
      <w:pPr>
        <w:spacing w:after="160" w:line="259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B28FD">
        <w:rPr>
          <w:rFonts w:ascii="Arial" w:hAnsi="Arial" w:cs="Arial"/>
          <w:sz w:val="24"/>
          <w:szCs w:val="24"/>
        </w:rPr>
        <w:t xml:space="preserve">Em relação ao orçamento anual a proposta </w:t>
      </w:r>
      <w:r w:rsidRPr="003B28FD">
        <w:rPr>
          <w:rFonts w:ascii="Arial" w:hAnsi="Arial" w:cs="Arial"/>
          <w:b/>
          <w:sz w:val="24"/>
          <w:szCs w:val="24"/>
        </w:rPr>
        <w:t>(possui ou não possui)</w:t>
      </w:r>
      <w:r w:rsidRPr="003B28FD">
        <w:rPr>
          <w:rFonts w:ascii="Arial" w:hAnsi="Arial" w:cs="Arial"/>
          <w:sz w:val="24"/>
          <w:szCs w:val="24"/>
        </w:rPr>
        <w:t xml:space="preserve"> crédito e dotação orçamentária;</w:t>
      </w:r>
    </w:p>
    <w:p w:rsidR="003B28FD" w:rsidRPr="003B28FD" w:rsidRDefault="003B28FD" w:rsidP="003B28FD">
      <w:pPr>
        <w:spacing w:after="160" w:line="259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B28FD">
        <w:rPr>
          <w:rFonts w:ascii="Arial" w:hAnsi="Arial" w:cs="Arial"/>
          <w:sz w:val="24"/>
          <w:szCs w:val="24"/>
        </w:rPr>
        <w:t xml:space="preserve">A proposta de parceria não se enquadra nas funções de regulação, de fiscalização, de exercício do poder de polícia ou de outras atividades exclusivas de </w:t>
      </w:r>
      <w:proofErr w:type="gramStart"/>
      <w:r w:rsidRPr="003B28FD">
        <w:rPr>
          <w:rFonts w:ascii="Arial" w:hAnsi="Arial" w:cs="Arial"/>
          <w:sz w:val="24"/>
          <w:szCs w:val="24"/>
        </w:rPr>
        <w:t>Estado</w:t>
      </w:r>
      <w:proofErr w:type="gramEnd"/>
      <w:r w:rsidRPr="003B28FD">
        <w:rPr>
          <w:rFonts w:ascii="Arial" w:hAnsi="Arial" w:cs="Arial"/>
          <w:sz w:val="24"/>
          <w:szCs w:val="24"/>
        </w:rPr>
        <w:t xml:space="preserve"> </w:t>
      </w:r>
    </w:p>
    <w:p w:rsidR="003B28FD" w:rsidRPr="003B28FD" w:rsidRDefault="003B28FD" w:rsidP="003B28FD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3B28FD">
        <w:rPr>
          <w:rFonts w:ascii="Arial" w:hAnsi="Arial" w:cs="Arial"/>
          <w:sz w:val="24"/>
          <w:szCs w:val="24"/>
        </w:rPr>
        <w:t>ou</w:t>
      </w:r>
      <w:proofErr w:type="gramEnd"/>
    </w:p>
    <w:p w:rsidR="003B28FD" w:rsidRPr="008E0F16" w:rsidRDefault="003B28FD" w:rsidP="003B28FD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8E0F16">
        <w:rPr>
          <w:rFonts w:ascii="Arial" w:hAnsi="Arial" w:cs="Arial"/>
          <w:color w:val="FF0000"/>
          <w:sz w:val="24"/>
          <w:szCs w:val="24"/>
        </w:rPr>
        <w:t xml:space="preserve">A proposta de parceria se enquadra atividades exclusivas de Estado, logo, é vedada a sua realização. </w:t>
      </w:r>
    </w:p>
    <w:p w:rsidR="008E0F16" w:rsidRDefault="008E0F16" w:rsidP="003B28F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objetivos, finalidades, bem como a capacidade técnica e operacional da Organização da Sociedade Civil estão de acordo com o objeto pactuado, conforme demonstrado no estatuto, plano de trabalho e objeto da parceria.</w:t>
      </w:r>
    </w:p>
    <w:p w:rsidR="008E0F16" w:rsidRDefault="008E0F16" w:rsidP="003B28F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plano de trabalho foi aprovado pela Comissão de </w:t>
      </w:r>
      <w:r w:rsidR="004B0157">
        <w:rPr>
          <w:rFonts w:ascii="Arial" w:hAnsi="Arial" w:cs="Arial"/>
          <w:sz w:val="24"/>
          <w:szCs w:val="24"/>
        </w:rPr>
        <w:t>seleção</w:t>
      </w:r>
      <w:r>
        <w:rPr>
          <w:rFonts w:ascii="Arial" w:hAnsi="Arial" w:cs="Arial"/>
          <w:sz w:val="24"/>
          <w:szCs w:val="24"/>
        </w:rPr>
        <w:t xml:space="preserve"> e julgamento nos termos do Edital nº </w:t>
      </w:r>
      <w:proofErr w:type="spellStart"/>
      <w:r>
        <w:rPr>
          <w:rFonts w:ascii="Arial" w:hAnsi="Arial" w:cs="Arial"/>
          <w:sz w:val="24"/>
          <w:szCs w:val="24"/>
        </w:rPr>
        <w:t>xxx</w:t>
      </w:r>
      <w:proofErr w:type="spellEnd"/>
      <w:r>
        <w:rPr>
          <w:rFonts w:ascii="Arial" w:hAnsi="Arial" w:cs="Arial"/>
          <w:sz w:val="24"/>
          <w:szCs w:val="24"/>
        </w:rPr>
        <w:t>/2017;</w:t>
      </w:r>
      <w:bookmarkStart w:id="0" w:name="_GoBack"/>
      <w:bookmarkEnd w:id="0"/>
    </w:p>
    <w:p w:rsidR="008E0F16" w:rsidRDefault="008E0F16" w:rsidP="003B28F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 </w:t>
      </w:r>
    </w:p>
    <w:p w:rsidR="008E0F16" w:rsidRPr="003B28FD" w:rsidRDefault="008E0F16" w:rsidP="003B28F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0F16">
        <w:rPr>
          <w:rFonts w:ascii="Arial" w:hAnsi="Arial" w:cs="Arial"/>
          <w:color w:val="FF0000"/>
          <w:sz w:val="24"/>
          <w:szCs w:val="24"/>
        </w:rPr>
        <w:lastRenderedPageBreak/>
        <w:t>O plano de trabalho foi aprovado pela Comissão de avaliação nos termos do processo de dispensa/inexigibilidade n</w:t>
      </w:r>
      <w:r w:rsidRPr="008E0F16">
        <w:rPr>
          <w:rFonts w:ascii="Arial" w:hAnsi="Arial" w:cs="Arial"/>
          <w:color w:val="FF0000"/>
          <w:sz w:val="24"/>
          <w:szCs w:val="24"/>
        </w:rPr>
        <w:softHyphen/>
        <w:t xml:space="preserve">º </w:t>
      </w:r>
      <w:proofErr w:type="spellStart"/>
      <w:r w:rsidRPr="008E0F16">
        <w:rPr>
          <w:rFonts w:ascii="Arial" w:hAnsi="Arial" w:cs="Arial"/>
          <w:color w:val="FF0000"/>
          <w:sz w:val="24"/>
          <w:szCs w:val="24"/>
        </w:rPr>
        <w:t>xxx</w:t>
      </w:r>
      <w:proofErr w:type="spellEnd"/>
      <w:r w:rsidRPr="008E0F16">
        <w:rPr>
          <w:rFonts w:ascii="Arial" w:hAnsi="Arial" w:cs="Arial"/>
          <w:color w:val="FF0000"/>
          <w:sz w:val="24"/>
          <w:szCs w:val="24"/>
        </w:rPr>
        <w:t>/2017</w:t>
      </w:r>
      <w:r>
        <w:rPr>
          <w:rFonts w:ascii="Arial" w:hAnsi="Arial" w:cs="Arial"/>
          <w:sz w:val="24"/>
          <w:szCs w:val="24"/>
        </w:rPr>
        <w:t>.</w:t>
      </w:r>
    </w:p>
    <w:p w:rsidR="003B28FD" w:rsidRPr="003B28FD" w:rsidRDefault="003B28FD" w:rsidP="003B28FD">
      <w:pPr>
        <w:spacing w:after="160" w:line="259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9A046C" w:rsidRPr="00682907" w:rsidRDefault="00A705B7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Mérito da Proposta:</w:t>
      </w:r>
    </w:p>
    <w:p w:rsidR="0018470B" w:rsidRPr="00682907" w:rsidRDefault="0018470B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8237C9" w:rsidRPr="00682907" w:rsidRDefault="008237C9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705B7" w:rsidRPr="00682907" w:rsidRDefault="00A705B7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Mútua Cooperação, Identidade e Reciprocidade de interesse das partes:</w:t>
      </w:r>
    </w:p>
    <w:p w:rsidR="008237C9" w:rsidRPr="00682907" w:rsidRDefault="008237C9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18470B" w:rsidRPr="00682907" w:rsidRDefault="0018470B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705B7" w:rsidRPr="00682907" w:rsidRDefault="00A705B7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Viabilidade de Execução:</w:t>
      </w:r>
    </w:p>
    <w:p w:rsidR="008237C9" w:rsidRPr="00682907" w:rsidRDefault="008237C9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18470B" w:rsidRPr="00682907" w:rsidRDefault="0018470B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705B7" w:rsidRPr="00682907" w:rsidRDefault="00A705B7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Verificação do Cronograma de Desembolso:</w:t>
      </w:r>
    </w:p>
    <w:p w:rsidR="008237C9" w:rsidRPr="00682907" w:rsidRDefault="008237C9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18470B" w:rsidRPr="00682907" w:rsidRDefault="0018470B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A705B7" w:rsidRPr="00682907" w:rsidRDefault="00A63938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Meios Disponíveis para </w:t>
      </w:r>
      <w:r w:rsidR="008237C9" w:rsidRPr="00682907">
        <w:rPr>
          <w:rFonts w:ascii="Arial" w:hAnsi="Arial" w:cs="Arial"/>
          <w:sz w:val="24"/>
          <w:szCs w:val="24"/>
        </w:rPr>
        <w:t>Fiscalização e Avaliação da Execução Física e Financeira:</w:t>
      </w:r>
    </w:p>
    <w:p w:rsidR="008237C9" w:rsidRPr="00682907" w:rsidRDefault="008237C9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18470B" w:rsidRPr="00682907" w:rsidRDefault="0018470B" w:rsidP="00682907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8237C9" w:rsidRPr="003B28FD" w:rsidRDefault="008237C9" w:rsidP="003B28F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B28FD">
        <w:rPr>
          <w:rFonts w:ascii="Arial" w:hAnsi="Arial" w:cs="Arial"/>
          <w:sz w:val="24"/>
          <w:szCs w:val="24"/>
        </w:rPr>
        <w:t>Designação do Gestor da Parceria</w:t>
      </w:r>
      <w:r w:rsidR="003B28FD" w:rsidRPr="003B28FD">
        <w:rPr>
          <w:rFonts w:ascii="Arial" w:hAnsi="Arial" w:cs="Arial"/>
          <w:sz w:val="24"/>
          <w:szCs w:val="24"/>
        </w:rPr>
        <w:t xml:space="preserve"> e da</w:t>
      </w:r>
      <w:r w:rsidR="003B28FD">
        <w:rPr>
          <w:rFonts w:ascii="Arial" w:hAnsi="Arial" w:cs="Arial"/>
          <w:sz w:val="24"/>
          <w:szCs w:val="24"/>
        </w:rPr>
        <w:t xml:space="preserve"> </w:t>
      </w:r>
      <w:r w:rsidRPr="003B28FD">
        <w:rPr>
          <w:rFonts w:ascii="Arial" w:hAnsi="Arial" w:cs="Arial"/>
          <w:sz w:val="24"/>
          <w:szCs w:val="24"/>
        </w:rPr>
        <w:t>Comissão de Monitoramento e Avaliação da Parceria:</w:t>
      </w:r>
    </w:p>
    <w:p w:rsidR="0018470B" w:rsidRPr="00682907" w:rsidRDefault="003B28FD" w:rsidP="003B28F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que diz respeito à escolha do gestor da parceria e integrantes da comissão de monitoramento e avaliação, os mesmos foram designados por meio da Portaria n</w:t>
      </w:r>
      <w:r>
        <w:rPr>
          <w:rFonts w:ascii="Arial" w:hAnsi="Arial" w:cs="Arial"/>
          <w:sz w:val="24"/>
          <w:szCs w:val="24"/>
        </w:rPr>
        <w:softHyphen/>
        <w:t xml:space="preserve">º </w:t>
      </w:r>
      <w:proofErr w:type="spellStart"/>
      <w:r>
        <w:rPr>
          <w:rFonts w:ascii="Arial" w:hAnsi="Arial" w:cs="Arial"/>
          <w:sz w:val="24"/>
          <w:szCs w:val="24"/>
        </w:rPr>
        <w:t>xx</w:t>
      </w:r>
      <w:proofErr w:type="spellEnd"/>
      <w:r>
        <w:rPr>
          <w:rFonts w:ascii="Arial" w:hAnsi="Arial" w:cs="Arial"/>
          <w:sz w:val="24"/>
          <w:szCs w:val="24"/>
        </w:rPr>
        <w:t xml:space="preserve">/2017 e não possuem nenhum tipo de impedimento estabelecido nos termos dos </w:t>
      </w:r>
      <w:proofErr w:type="spellStart"/>
      <w:r>
        <w:rPr>
          <w:rFonts w:ascii="Arial" w:hAnsi="Arial" w:cs="Arial"/>
          <w:sz w:val="24"/>
          <w:szCs w:val="24"/>
        </w:rPr>
        <w:t>arts</w:t>
      </w:r>
      <w:proofErr w:type="spellEnd"/>
      <w:r>
        <w:rPr>
          <w:rFonts w:ascii="Arial" w:hAnsi="Arial" w:cs="Arial"/>
          <w:sz w:val="24"/>
          <w:szCs w:val="24"/>
        </w:rPr>
        <w:t>. 27, § 2º e 35, §6º.</w:t>
      </w:r>
    </w:p>
    <w:p w:rsidR="00423870" w:rsidRDefault="00423870" w:rsidP="00423870">
      <w:pPr>
        <w:ind w:left="1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 o parecer, </w:t>
      </w:r>
      <w:proofErr w:type="spellStart"/>
      <w:r>
        <w:rPr>
          <w:rFonts w:ascii="Arial" w:hAnsi="Arial" w:cs="Arial"/>
          <w:sz w:val="24"/>
          <w:szCs w:val="24"/>
        </w:rPr>
        <w:t>smj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24D3B" w:rsidRDefault="00824D3B" w:rsidP="006829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e data</w:t>
      </w:r>
    </w:p>
    <w:p w:rsidR="00824D3B" w:rsidRDefault="00824D3B" w:rsidP="006829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</w:t>
      </w:r>
    </w:p>
    <w:p w:rsidR="00824D3B" w:rsidRDefault="00824D3B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3B28FD" w:rsidRDefault="003B28FD" w:rsidP="00682907">
      <w:pPr>
        <w:jc w:val="both"/>
        <w:rPr>
          <w:rFonts w:ascii="Arial" w:hAnsi="Arial" w:cs="Arial"/>
          <w:sz w:val="24"/>
          <w:szCs w:val="24"/>
        </w:rPr>
      </w:pP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lastRenderedPageBreak/>
        <w:t>Modelo 2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PARECER DO ÓRGÃO TÉCNICO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Referente: Chamamento Público/Dispensa/Inexigibilidade nº </w:t>
      </w:r>
      <w:proofErr w:type="spellStart"/>
      <w:r w:rsidRPr="00682907">
        <w:rPr>
          <w:rFonts w:ascii="Arial" w:hAnsi="Arial" w:cs="Arial"/>
          <w:sz w:val="24"/>
          <w:szCs w:val="24"/>
        </w:rPr>
        <w:t>xx</w:t>
      </w:r>
      <w:proofErr w:type="spellEnd"/>
      <w:r w:rsidRPr="00682907">
        <w:rPr>
          <w:rFonts w:ascii="Arial" w:hAnsi="Arial" w:cs="Arial"/>
          <w:sz w:val="24"/>
          <w:szCs w:val="24"/>
        </w:rPr>
        <w:t>/</w:t>
      </w:r>
      <w:proofErr w:type="spellStart"/>
      <w:r w:rsidRPr="00682907">
        <w:rPr>
          <w:rFonts w:ascii="Arial" w:hAnsi="Arial" w:cs="Arial"/>
          <w:sz w:val="24"/>
          <w:szCs w:val="24"/>
        </w:rPr>
        <w:t>xxxx</w:t>
      </w:r>
      <w:proofErr w:type="spellEnd"/>
      <w:r w:rsidRPr="00682907">
        <w:rPr>
          <w:rFonts w:ascii="Arial" w:hAnsi="Arial" w:cs="Arial"/>
          <w:sz w:val="24"/>
          <w:szCs w:val="24"/>
        </w:rPr>
        <w:t xml:space="preserve"> 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OSC Proponente: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CNPJ: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Endereço: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Objeto da Parceria: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Valor R$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Tipo da Parceria: Colaboração/Fomento/Acordo de Cooperação</w:t>
      </w:r>
    </w:p>
    <w:p w:rsidR="0018470B" w:rsidRPr="00682907" w:rsidRDefault="0018470B" w:rsidP="00682907">
      <w:pPr>
        <w:ind w:firstLine="1701"/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Conforme análise realizada no processo de </w:t>
      </w:r>
      <w:r w:rsidRPr="00682907">
        <w:rPr>
          <w:rFonts w:ascii="Arial" w:hAnsi="Arial" w:cs="Arial"/>
          <w:sz w:val="24"/>
          <w:szCs w:val="24"/>
          <w:highlight w:val="darkGreen"/>
        </w:rPr>
        <w:t xml:space="preserve">Chamamento Público/Dispensa/Inexigibilidade nº </w:t>
      </w:r>
      <w:proofErr w:type="spellStart"/>
      <w:r w:rsidRPr="00682907">
        <w:rPr>
          <w:rFonts w:ascii="Arial" w:hAnsi="Arial" w:cs="Arial"/>
          <w:sz w:val="24"/>
          <w:szCs w:val="24"/>
          <w:highlight w:val="darkGreen"/>
        </w:rPr>
        <w:t>xx</w:t>
      </w:r>
      <w:proofErr w:type="spellEnd"/>
      <w:r w:rsidRPr="00682907">
        <w:rPr>
          <w:rFonts w:ascii="Arial" w:hAnsi="Arial" w:cs="Arial"/>
          <w:sz w:val="24"/>
          <w:szCs w:val="24"/>
          <w:highlight w:val="darkGreen"/>
        </w:rPr>
        <w:t>/</w:t>
      </w:r>
      <w:proofErr w:type="spellStart"/>
      <w:proofErr w:type="gramStart"/>
      <w:r w:rsidRPr="00682907">
        <w:rPr>
          <w:rFonts w:ascii="Arial" w:hAnsi="Arial" w:cs="Arial"/>
          <w:sz w:val="24"/>
          <w:szCs w:val="24"/>
          <w:highlight w:val="darkGreen"/>
        </w:rPr>
        <w:t>xxxx</w:t>
      </w:r>
      <w:proofErr w:type="spellEnd"/>
      <w:r w:rsidRPr="00682907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682907">
        <w:rPr>
          <w:rFonts w:ascii="Arial" w:hAnsi="Arial" w:cs="Arial"/>
          <w:sz w:val="24"/>
          <w:szCs w:val="24"/>
        </w:rPr>
        <w:t xml:space="preserve"> quanto a Organização da Sociedade Civil selecionada ATESTAMOS, que: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a) no mérito a proposta está em conformidade com a modalidade de parceria adotada; 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b) há identidade e reciprocidade de interesse das partes na realização da parceria, em mútua cooperação; 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c) há viabilidade de sua execução, inclusive no que se refere aos valores estimados, que são compatíveis com os preços praticados no mercado; 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d) o cronograma de desembolso previsto no plano de trabalho</w:t>
      </w:r>
      <w:proofErr w:type="gramStart"/>
      <w:r w:rsidRPr="00682907">
        <w:rPr>
          <w:rFonts w:ascii="Arial" w:hAnsi="Arial" w:cs="Arial"/>
          <w:sz w:val="24"/>
          <w:szCs w:val="24"/>
        </w:rPr>
        <w:t>, está</w:t>
      </w:r>
      <w:proofErr w:type="gramEnd"/>
      <w:r w:rsidRPr="00682907">
        <w:rPr>
          <w:rFonts w:ascii="Arial" w:hAnsi="Arial" w:cs="Arial"/>
          <w:sz w:val="24"/>
          <w:szCs w:val="24"/>
        </w:rPr>
        <w:t xml:space="preserve"> adequado e permite a sua efetiva fiscalização; </w:t>
      </w:r>
    </w:p>
    <w:p w:rsidR="0018470B" w:rsidRP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e) os meios disponíveis a serem utilizados para a fiscalização da execução da parceria, assim como dos procedimentos a serem adotados para avaliação da execução física e financeira, no cumprimento das metas e objetivos serão: visitas “in loco”, abordagem dos usuários, prestações de contas mensais e no final da parceria; </w:t>
      </w:r>
    </w:p>
    <w:p w:rsidR="00682907" w:rsidRDefault="0018470B" w:rsidP="00682907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f) houve designação do gestor da parceria</w:t>
      </w:r>
      <w:r w:rsidR="00682907">
        <w:rPr>
          <w:rFonts w:ascii="Arial" w:hAnsi="Arial" w:cs="Arial"/>
          <w:sz w:val="24"/>
          <w:szCs w:val="24"/>
        </w:rPr>
        <w:t xml:space="preserve">, conforme Portaria nº. </w:t>
      </w:r>
      <w:proofErr w:type="spellStart"/>
      <w:proofErr w:type="gramStart"/>
      <w:r w:rsidR="00682907">
        <w:rPr>
          <w:rFonts w:ascii="Arial" w:hAnsi="Arial" w:cs="Arial"/>
          <w:sz w:val="24"/>
          <w:szCs w:val="24"/>
        </w:rPr>
        <w:t>xx</w:t>
      </w:r>
      <w:proofErr w:type="spellEnd"/>
      <w:proofErr w:type="gramEnd"/>
      <w:r w:rsidR="00682907">
        <w:rPr>
          <w:rFonts w:ascii="Arial" w:hAnsi="Arial" w:cs="Arial"/>
          <w:sz w:val="24"/>
          <w:szCs w:val="24"/>
        </w:rPr>
        <w:t>/20xx</w:t>
      </w:r>
      <w:r w:rsidRPr="00682907">
        <w:rPr>
          <w:rFonts w:ascii="Arial" w:hAnsi="Arial" w:cs="Arial"/>
          <w:sz w:val="24"/>
          <w:szCs w:val="24"/>
        </w:rPr>
        <w:t>;</w:t>
      </w:r>
    </w:p>
    <w:p w:rsidR="00682907" w:rsidRDefault="00682907" w:rsidP="006829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8470B" w:rsidRPr="00682907">
        <w:rPr>
          <w:rFonts w:ascii="Arial" w:hAnsi="Arial" w:cs="Arial"/>
          <w:sz w:val="24"/>
          <w:szCs w:val="24"/>
        </w:rPr>
        <w:t>) houve designação da comissão de monitoramento e avaliação da parceria</w:t>
      </w:r>
      <w:r>
        <w:rPr>
          <w:rFonts w:ascii="Arial" w:hAnsi="Arial" w:cs="Arial"/>
          <w:sz w:val="24"/>
          <w:szCs w:val="24"/>
        </w:rPr>
        <w:t xml:space="preserve">, conforme Portaria nº.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xx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/20xx;</w:t>
      </w:r>
    </w:p>
    <w:p w:rsidR="00682907" w:rsidRDefault="00682907" w:rsidP="00682907">
      <w:pPr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 o parecer, </w:t>
      </w:r>
      <w:proofErr w:type="spellStart"/>
      <w:r>
        <w:rPr>
          <w:rFonts w:ascii="Arial" w:hAnsi="Arial" w:cs="Arial"/>
          <w:sz w:val="24"/>
          <w:szCs w:val="24"/>
        </w:rPr>
        <w:t>smj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2907" w:rsidRDefault="00682907" w:rsidP="00682907">
      <w:pPr>
        <w:jc w:val="both"/>
        <w:rPr>
          <w:rFonts w:ascii="Arial" w:hAnsi="Arial" w:cs="Arial"/>
          <w:sz w:val="24"/>
          <w:szCs w:val="24"/>
        </w:rPr>
      </w:pPr>
    </w:p>
    <w:sectPr w:rsidR="006829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33720"/>
    <w:multiLevelType w:val="hybridMultilevel"/>
    <w:tmpl w:val="0700CF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15C41"/>
    <w:multiLevelType w:val="hybridMultilevel"/>
    <w:tmpl w:val="A6AA3ADE"/>
    <w:lvl w:ilvl="0" w:tplc="E29061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0B78B2"/>
    <w:multiLevelType w:val="hybridMultilevel"/>
    <w:tmpl w:val="72AA778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6C"/>
    <w:rsid w:val="00017D94"/>
    <w:rsid w:val="000355F9"/>
    <w:rsid w:val="00040B33"/>
    <w:rsid w:val="0007238D"/>
    <w:rsid w:val="00081A84"/>
    <w:rsid w:val="00082890"/>
    <w:rsid w:val="0008733A"/>
    <w:rsid w:val="00091DD6"/>
    <w:rsid w:val="000972C9"/>
    <w:rsid w:val="000B4575"/>
    <w:rsid w:val="000B7542"/>
    <w:rsid w:val="000D47B5"/>
    <w:rsid w:val="000E359C"/>
    <w:rsid w:val="00100793"/>
    <w:rsid w:val="0010170A"/>
    <w:rsid w:val="0010280B"/>
    <w:rsid w:val="00103C5D"/>
    <w:rsid w:val="001067EE"/>
    <w:rsid w:val="001401EE"/>
    <w:rsid w:val="00176AE4"/>
    <w:rsid w:val="0018470B"/>
    <w:rsid w:val="001A569E"/>
    <w:rsid w:val="001A6760"/>
    <w:rsid w:val="001B06BC"/>
    <w:rsid w:val="001B70B0"/>
    <w:rsid w:val="001B7C7F"/>
    <w:rsid w:val="001C51B7"/>
    <w:rsid w:val="001D3AD7"/>
    <w:rsid w:val="001D6CEA"/>
    <w:rsid w:val="001E12B9"/>
    <w:rsid w:val="001E1E33"/>
    <w:rsid w:val="001E2332"/>
    <w:rsid w:val="001F09E8"/>
    <w:rsid w:val="0021161E"/>
    <w:rsid w:val="00226CAF"/>
    <w:rsid w:val="00230E54"/>
    <w:rsid w:val="00231484"/>
    <w:rsid w:val="00240E2C"/>
    <w:rsid w:val="0025062B"/>
    <w:rsid w:val="00254645"/>
    <w:rsid w:val="002742C7"/>
    <w:rsid w:val="00275C4C"/>
    <w:rsid w:val="00276E09"/>
    <w:rsid w:val="00287C4C"/>
    <w:rsid w:val="002900FC"/>
    <w:rsid w:val="00295F50"/>
    <w:rsid w:val="002A0BB8"/>
    <w:rsid w:val="002B2948"/>
    <w:rsid w:val="002B30A7"/>
    <w:rsid w:val="002C3C5A"/>
    <w:rsid w:val="002C63D9"/>
    <w:rsid w:val="002D0B72"/>
    <w:rsid w:val="002D452D"/>
    <w:rsid w:val="002E0E60"/>
    <w:rsid w:val="002E24CD"/>
    <w:rsid w:val="002E5D69"/>
    <w:rsid w:val="002E7830"/>
    <w:rsid w:val="00301527"/>
    <w:rsid w:val="00305454"/>
    <w:rsid w:val="00316B22"/>
    <w:rsid w:val="0034249F"/>
    <w:rsid w:val="0035125E"/>
    <w:rsid w:val="00384CC5"/>
    <w:rsid w:val="003860B9"/>
    <w:rsid w:val="00386C4B"/>
    <w:rsid w:val="003A3A62"/>
    <w:rsid w:val="003B1090"/>
    <w:rsid w:val="003B28FD"/>
    <w:rsid w:val="003E1875"/>
    <w:rsid w:val="003E4170"/>
    <w:rsid w:val="003F0BB1"/>
    <w:rsid w:val="003F20DF"/>
    <w:rsid w:val="004014EC"/>
    <w:rsid w:val="004066FA"/>
    <w:rsid w:val="00423870"/>
    <w:rsid w:val="004559B6"/>
    <w:rsid w:val="00462B61"/>
    <w:rsid w:val="004701D6"/>
    <w:rsid w:val="00484EAF"/>
    <w:rsid w:val="004967C2"/>
    <w:rsid w:val="004978D2"/>
    <w:rsid w:val="004B0157"/>
    <w:rsid w:val="004B0302"/>
    <w:rsid w:val="004D79F2"/>
    <w:rsid w:val="004F203C"/>
    <w:rsid w:val="004F4754"/>
    <w:rsid w:val="00517EF3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95B9B"/>
    <w:rsid w:val="005A2E34"/>
    <w:rsid w:val="005C4ED2"/>
    <w:rsid w:val="005D40F9"/>
    <w:rsid w:val="005E1313"/>
    <w:rsid w:val="005E2333"/>
    <w:rsid w:val="005E393A"/>
    <w:rsid w:val="00605981"/>
    <w:rsid w:val="00613C20"/>
    <w:rsid w:val="006151E4"/>
    <w:rsid w:val="0064691C"/>
    <w:rsid w:val="00665B44"/>
    <w:rsid w:val="00682907"/>
    <w:rsid w:val="006879EE"/>
    <w:rsid w:val="006B09BD"/>
    <w:rsid w:val="006B75CF"/>
    <w:rsid w:val="006C3007"/>
    <w:rsid w:val="006D6019"/>
    <w:rsid w:val="006F2C9E"/>
    <w:rsid w:val="006F5133"/>
    <w:rsid w:val="00717AFC"/>
    <w:rsid w:val="0072071A"/>
    <w:rsid w:val="00722925"/>
    <w:rsid w:val="0073128D"/>
    <w:rsid w:val="007353EE"/>
    <w:rsid w:val="00735619"/>
    <w:rsid w:val="00746FEF"/>
    <w:rsid w:val="00754CAA"/>
    <w:rsid w:val="00775A03"/>
    <w:rsid w:val="007768D2"/>
    <w:rsid w:val="00780798"/>
    <w:rsid w:val="00795260"/>
    <w:rsid w:val="007A0D49"/>
    <w:rsid w:val="007A4883"/>
    <w:rsid w:val="007B5169"/>
    <w:rsid w:val="007C19D5"/>
    <w:rsid w:val="007C41AC"/>
    <w:rsid w:val="007D50AA"/>
    <w:rsid w:val="007E0211"/>
    <w:rsid w:val="007E1656"/>
    <w:rsid w:val="007F5369"/>
    <w:rsid w:val="007F7220"/>
    <w:rsid w:val="008011D7"/>
    <w:rsid w:val="0080560F"/>
    <w:rsid w:val="008237C9"/>
    <w:rsid w:val="00824D3B"/>
    <w:rsid w:val="008353EA"/>
    <w:rsid w:val="00844FC6"/>
    <w:rsid w:val="00850B44"/>
    <w:rsid w:val="008522E4"/>
    <w:rsid w:val="0086138B"/>
    <w:rsid w:val="008614A9"/>
    <w:rsid w:val="0086770D"/>
    <w:rsid w:val="00874ADC"/>
    <w:rsid w:val="00894D51"/>
    <w:rsid w:val="008C5F30"/>
    <w:rsid w:val="008D1FAD"/>
    <w:rsid w:val="008E0F16"/>
    <w:rsid w:val="008E11C7"/>
    <w:rsid w:val="008E40E5"/>
    <w:rsid w:val="008E6821"/>
    <w:rsid w:val="00913758"/>
    <w:rsid w:val="00921379"/>
    <w:rsid w:val="00987460"/>
    <w:rsid w:val="009932BC"/>
    <w:rsid w:val="009A046C"/>
    <w:rsid w:val="009A5960"/>
    <w:rsid w:val="009B7FBE"/>
    <w:rsid w:val="00A141E1"/>
    <w:rsid w:val="00A22EFD"/>
    <w:rsid w:val="00A32CD2"/>
    <w:rsid w:val="00A563EE"/>
    <w:rsid w:val="00A63938"/>
    <w:rsid w:val="00A64B57"/>
    <w:rsid w:val="00A705B7"/>
    <w:rsid w:val="00A7366D"/>
    <w:rsid w:val="00AA7A4C"/>
    <w:rsid w:val="00AB18ED"/>
    <w:rsid w:val="00AB6F49"/>
    <w:rsid w:val="00AC1469"/>
    <w:rsid w:val="00AD25A7"/>
    <w:rsid w:val="00AD59AC"/>
    <w:rsid w:val="00AD7F02"/>
    <w:rsid w:val="00AE041E"/>
    <w:rsid w:val="00AE6FAC"/>
    <w:rsid w:val="00B26B17"/>
    <w:rsid w:val="00B33095"/>
    <w:rsid w:val="00B821E6"/>
    <w:rsid w:val="00BA0FEC"/>
    <w:rsid w:val="00BC1EC4"/>
    <w:rsid w:val="00BC7C83"/>
    <w:rsid w:val="00BE061E"/>
    <w:rsid w:val="00BF30BB"/>
    <w:rsid w:val="00BF609B"/>
    <w:rsid w:val="00C14B8E"/>
    <w:rsid w:val="00C212C5"/>
    <w:rsid w:val="00C5721F"/>
    <w:rsid w:val="00C65424"/>
    <w:rsid w:val="00C87F85"/>
    <w:rsid w:val="00C91D84"/>
    <w:rsid w:val="00CB3C5E"/>
    <w:rsid w:val="00CC102A"/>
    <w:rsid w:val="00CD08D3"/>
    <w:rsid w:val="00CD0BC2"/>
    <w:rsid w:val="00CD649E"/>
    <w:rsid w:val="00CE6BD2"/>
    <w:rsid w:val="00CF39BC"/>
    <w:rsid w:val="00CF506A"/>
    <w:rsid w:val="00CF5503"/>
    <w:rsid w:val="00D27CB0"/>
    <w:rsid w:val="00D5680B"/>
    <w:rsid w:val="00D6170F"/>
    <w:rsid w:val="00D74F0E"/>
    <w:rsid w:val="00DA364E"/>
    <w:rsid w:val="00DA7770"/>
    <w:rsid w:val="00DE3C9D"/>
    <w:rsid w:val="00DE44D6"/>
    <w:rsid w:val="00DE6EFE"/>
    <w:rsid w:val="00DF20A5"/>
    <w:rsid w:val="00DF67E1"/>
    <w:rsid w:val="00E01074"/>
    <w:rsid w:val="00E04AC7"/>
    <w:rsid w:val="00E20E54"/>
    <w:rsid w:val="00E2318A"/>
    <w:rsid w:val="00E43A9E"/>
    <w:rsid w:val="00E53A98"/>
    <w:rsid w:val="00E6130A"/>
    <w:rsid w:val="00E63BB2"/>
    <w:rsid w:val="00E672A4"/>
    <w:rsid w:val="00E7065D"/>
    <w:rsid w:val="00E73C91"/>
    <w:rsid w:val="00E75F8F"/>
    <w:rsid w:val="00E861A1"/>
    <w:rsid w:val="00E87904"/>
    <w:rsid w:val="00EC67D5"/>
    <w:rsid w:val="00ED4A69"/>
    <w:rsid w:val="00EF1ECA"/>
    <w:rsid w:val="00F0496C"/>
    <w:rsid w:val="00F052BD"/>
    <w:rsid w:val="00F1145B"/>
    <w:rsid w:val="00F14F7A"/>
    <w:rsid w:val="00F37EB0"/>
    <w:rsid w:val="00F4110A"/>
    <w:rsid w:val="00F41131"/>
    <w:rsid w:val="00F47434"/>
    <w:rsid w:val="00F67815"/>
    <w:rsid w:val="00F85E61"/>
    <w:rsid w:val="00FA3C67"/>
    <w:rsid w:val="00FA738F"/>
    <w:rsid w:val="00FB0743"/>
    <w:rsid w:val="00FB1024"/>
    <w:rsid w:val="00FF1DBC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0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530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16</cp:revision>
  <dcterms:created xsi:type="dcterms:W3CDTF">2017-07-05T19:39:00Z</dcterms:created>
  <dcterms:modified xsi:type="dcterms:W3CDTF">2017-11-09T13:04:00Z</dcterms:modified>
</cp:coreProperties>
</file>