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D" w:rsidRPr="005B0975" w:rsidRDefault="00CB318D" w:rsidP="005B0975">
      <w:pPr>
        <w:spacing w:line="240" w:lineRule="auto"/>
        <w:jc w:val="center"/>
        <w:rPr>
          <w:b/>
          <w:sz w:val="24"/>
          <w:szCs w:val="24"/>
        </w:rPr>
      </w:pPr>
      <w:r w:rsidRPr="005B0975">
        <w:rPr>
          <w:b/>
          <w:sz w:val="24"/>
          <w:szCs w:val="24"/>
        </w:rPr>
        <w:t>COMISSÃO INTERGESTORES REGIONAL</w:t>
      </w:r>
    </w:p>
    <w:p w:rsidR="00CB318D" w:rsidRPr="005B0975" w:rsidRDefault="00CB318D" w:rsidP="005B0975">
      <w:pPr>
        <w:spacing w:line="240" w:lineRule="auto"/>
        <w:jc w:val="center"/>
        <w:rPr>
          <w:b/>
          <w:sz w:val="24"/>
          <w:szCs w:val="24"/>
        </w:rPr>
      </w:pPr>
      <w:r w:rsidRPr="005B0975">
        <w:rPr>
          <w:b/>
          <w:sz w:val="24"/>
          <w:szCs w:val="24"/>
        </w:rPr>
        <w:t>REUNIÃO ORDINÁRIA</w:t>
      </w:r>
    </w:p>
    <w:p w:rsidR="00CB318D" w:rsidRPr="005129ED" w:rsidRDefault="00CB318D" w:rsidP="005B0975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5B0975">
        <w:rPr>
          <w:b/>
          <w:sz w:val="24"/>
          <w:szCs w:val="24"/>
        </w:rPr>
        <w:t xml:space="preserve">DIA- </w:t>
      </w:r>
      <w:r w:rsidRPr="005129ED">
        <w:rPr>
          <w:b/>
          <w:color w:val="FF0000"/>
          <w:sz w:val="24"/>
          <w:szCs w:val="24"/>
        </w:rPr>
        <w:t>11/10/2011</w:t>
      </w:r>
      <w:r w:rsidR="004009E1">
        <w:rPr>
          <w:b/>
          <w:color w:val="FF0000"/>
          <w:sz w:val="24"/>
          <w:szCs w:val="24"/>
        </w:rPr>
        <w:t>-3ª feira (véspera do feriado)</w:t>
      </w:r>
    </w:p>
    <w:p w:rsidR="00CB318D" w:rsidRDefault="00CB318D" w:rsidP="005B0975">
      <w:pPr>
        <w:spacing w:line="240" w:lineRule="auto"/>
        <w:jc w:val="center"/>
        <w:rPr>
          <w:b/>
          <w:sz w:val="24"/>
          <w:szCs w:val="24"/>
        </w:rPr>
      </w:pPr>
      <w:r w:rsidRPr="005B0975">
        <w:rPr>
          <w:b/>
          <w:sz w:val="24"/>
          <w:szCs w:val="24"/>
        </w:rPr>
        <w:t>LOCAL- AUDITÓRIO DA AMARP- VIDEIRA/SC</w:t>
      </w:r>
    </w:p>
    <w:p w:rsidR="00CB318D" w:rsidRPr="005B0975" w:rsidRDefault="00CB318D" w:rsidP="005B0975">
      <w:pPr>
        <w:spacing w:line="240" w:lineRule="auto"/>
        <w:jc w:val="center"/>
        <w:rPr>
          <w:b/>
          <w:sz w:val="32"/>
          <w:szCs w:val="32"/>
        </w:rPr>
      </w:pPr>
      <w:r w:rsidRPr="005B0975">
        <w:rPr>
          <w:b/>
          <w:sz w:val="32"/>
          <w:szCs w:val="32"/>
        </w:rPr>
        <w:t>PAUTA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543"/>
      </w:tblGrid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974B4A">
              <w:rPr>
                <w:b/>
                <w:sz w:val="24"/>
                <w:szCs w:val="24"/>
              </w:rPr>
              <w:t>8:</w:t>
            </w:r>
            <w:r>
              <w:rPr>
                <w:b/>
                <w:sz w:val="24"/>
                <w:szCs w:val="24"/>
              </w:rPr>
              <w:t>30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  <w:r w:rsidRPr="00974B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4B4A">
              <w:rPr>
                <w:b/>
                <w:sz w:val="24"/>
                <w:szCs w:val="24"/>
              </w:rPr>
              <w:t>Acolhimento com Café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r w:rsidRPr="00974B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4B4A">
              <w:rPr>
                <w:b/>
                <w:sz w:val="24"/>
                <w:szCs w:val="24"/>
              </w:rPr>
              <w:t>Abertura e Leitura da Ata Anterior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974B4A">
              <w:rPr>
                <w:b/>
                <w:sz w:val="24"/>
                <w:szCs w:val="24"/>
              </w:rPr>
              <w:t>9:</w:t>
            </w:r>
            <w:r>
              <w:rPr>
                <w:b/>
                <w:sz w:val="24"/>
                <w:szCs w:val="24"/>
              </w:rPr>
              <w:t>15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Ofício nº 068/2011 – Superintendência de Serviços Especializados e Regulação – Coordenação Área Técnica Pessoa com Deficiência </w:t>
            </w:r>
          </w:p>
          <w:p w:rsidR="00CB318D" w:rsidRPr="00974B4A" w:rsidRDefault="00CB318D" w:rsidP="0073236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Definição de serviço nível II para atenção as pessoas </w:t>
            </w:r>
            <w:proofErr w:type="spellStart"/>
            <w:r>
              <w:rPr>
                <w:b/>
                <w:sz w:val="24"/>
                <w:szCs w:val="24"/>
              </w:rPr>
              <w:t>Ostomizadas</w:t>
            </w:r>
            <w:proofErr w:type="spellEnd"/>
            <w:r>
              <w:rPr>
                <w:b/>
                <w:sz w:val="24"/>
                <w:szCs w:val="24"/>
              </w:rPr>
              <w:t xml:space="preserve"> – Macro regional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9:30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Ofício nº 085/2011 – Diretoria de Planej. Controle e Avaliação</w:t>
            </w:r>
          </w:p>
          <w:p w:rsidR="00CB318D" w:rsidRPr="00974B4A" w:rsidRDefault="00CB318D" w:rsidP="00E115C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Posicionamento do CIR – Abertura Edital de Chamada Pública para contratação de Prestador SUS para atendimento à Pessoa Portadora de Deficiência Auditiva na Macrorregião do Meio Oeste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9:45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Ofício Hospital Regional São Paulo</w:t>
            </w:r>
          </w:p>
          <w:p w:rsidR="00CB318D" w:rsidRDefault="00CB318D" w:rsidP="00ED450A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Solicitação de Apoio deste Colegiado para credenciamento dos Serviços de Alta Complexidade em Cirurgia Vascular, Procedimentos </w:t>
            </w:r>
            <w:proofErr w:type="spellStart"/>
            <w:r>
              <w:rPr>
                <w:b/>
                <w:sz w:val="24"/>
                <w:szCs w:val="24"/>
              </w:rPr>
              <w:t>Endovasculares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Extracardíacos</w:t>
            </w:r>
            <w:proofErr w:type="spellEnd"/>
            <w:r>
              <w:rPr>
                <w:b/>
                <w:sz w:val="24"/>
                <w:szCs w:val="24"/>
              </w:rPr>
              <w:t xml:space="preserve"> e Laboratório de </w:t>
            </w:r>
            <w:proofErr w:type="spellStart"/>
            <w:r>
              <w:rPr>
                <w:b/>
                <w:sz w:val="24"/>
                <w:szCs w:val="24"/>
              </w:rPr>
              <w:t>Eletrofisiologia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r w:rsidRPr="00974B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</w:t>
            </w:r>
            <w:r w:rsidRPr="00974B4A"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543" w:type="dxa"/>
          </w:tcPr>
          <w:p w:rsidR="00CB318D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Apoiador COSEMS </w:t>
            </w:r>
          </w:p>
          <w:p w:rsidR="00CB318D" w:rsidRPr="00974B4A" w:rsidRDefault="00CB318D" w:rsidP="00E115C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Candidatas interessadas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974B4A">
              <w:rPr>
                <w:b/>
                <w:sz w:val="24"/>
                <w:szCs w:val="24"/>
              </w:rPr>
              <w:t>10:</w:t>
            </w:r>
            <w:r>
              <w:rPr>
                <w:b/>
                <w:sz w:val="24"/>
                <w:szCs w:val="24"/>
              </w:rPr>
              <w:t>20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4B4A">
              <w:rPr>
                <w:b/>
                <w:sz w:val="24"/>
                <w:szCs w:val="24"/>
              </w:rPr>
              <w:t>CIES- Comissão Integração-Ensino Serviço-</w:t>
            </w:r>
          </w:p>
          <w:p w:rsidR="00CB318D" w:rsidRDefault="00CB318D" w:rsidP="00285BF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Ofício nº 391/2011 – EFOS – Levantamento necessidades de cursos</w:t>
            </w:r>
          </w:p>
          <w:p w:rsidR="00CB318D" w:rsidRPr="00974B4A" w:rsidRDefault="00CB318D" w:rsidP="00E115CE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Curso Pós Graduação Auditoria Controle e Avaliação </w:t>
            </w:r>
            <w:r w:rsidRPr="00974B4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974B4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974B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Default="00CB318D" w:rsidP="005129ED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Informações:</w:t>
            </w:r>
          </w:p>
          <w:p w:rsidR="00CB318D" w:rsidRDefault="00CB318D" w:rsidP="005129E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Reunião CIB 22/09/2011</w:t>
            </w:r>
          </w:p>
          <w:p w:rsidR="00CB318D" w:rsidRDefault="00CB318D" w:rsidP="005129E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Elaboração do Plano Municipal de Ação da VISA 2012</w:t>
            </w:r>
          </w:p>
          <w:p w:rsidR="00CB318D" w:rsidRDefault="00CB318D" w:rsidP="0080728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Oficina </w:t>
            </w:r>
            <w:r w:rsidRPr="0080728E">
              <w:rPr>
                <w:b/>
                <w:sz w:val="24"/>
                <w:szCs w:val="24"/>
              </w:rPr>
              <w:t xml:space="preserve">sobre o PMAQ - Adesão e </w:t>
            </w:r>
            <w:proofErr w:type="spellStart"/>
            <w:r w:rsidRPr="0080728E">
              <w:rPr>
                <w:b/>
                <w:sz w:val="24"/>
                <w:szCs w:val="24"/>
              </w:rPr>
              <w:t>Contratualização</w:t>
            </w:r>
            <w:proofErr w:type="spellEnd"/>
            <w:r w:rsidRPr="0080728E">
              <w:rPr>
                <w:b/>
                <w:sz w:val="24"/>
                <w:szCs w:val="24"/>
              </w:rPr>
              <w:t xml:space="preserve"> nos dias 13 e 14/10/2011, em Balneário </w:t>
            </w:r>
            <w:proofErr w:type="spellStart"/>
            <w:proofErr w:type="gramStart"/>
            <w:r w:rsidRPr="0080728E">
              <w:rPr>
                <w:b/>
                <w:sz w:val="24"/>
                <w:szCs w:val="24"/>
              </w:rPr>
              <w:t>Camboriu-SC</w:t>
            </w:r>
            <w:proofErr w:type="spellEnd"/>
            <w:proofErr w:type="gramEnd"/>
          </w:p>
          <w:p w:rsidR="00CB318D" w:rsidRDefault="00CB318D" w:rsidP="0080728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Cirurgias Eletivas</w:t>
            </w:r>
          </w:p>
          <w:p w:rsidR="00CB318D" w:rsidRPr="00974B4A" w:rsidRDefault="00CB318D" w:rsidP="0080728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Conferência Estadual Saúde 19 a 21/10 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11:15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Espaço para os Municípios </w:t>
            </w:r>
          </w:p>
        </w:tc>
      </w:tr>
      <w:tr w:rsidR="00CB318D" w:rsidRPr="00974B4A" w:rsidTr="00974B4A">
        <w:tc>
          <w:tcPr>
            <w:tcW w:w="1101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11:45</w:t>
            </w:r>
            <w:proofErr w:type="gramEnd"/>
            <w:r w:rsidRPr="00974B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4B4A">
              <w:rPr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7543" w:type="dxa"/>
          </w:tcPr>
          <w:p w:rsidR="00CB318D" w:rsidRPr="00974B4A" w:rsidRDefault="00CB318D" w:rsidP="00974B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4B4A">
              <w:rPr>
                <w:b/>
                <w:sz w:val="24"/>
                <w:szCs w:val="24"/>
              </w:rPr>
              <w:t>Encerramento</w:t>
            </w:r>
          </w:p>
        </w:tc>
      </w:tr>
    </w:tbl>
    <w:p w:rsidR="00CB318D" w:rsidRPr="0014533A" w:rsidRDefault="00CB318D" w:rsidP="005B0975">
      <w:pPr>
        <w:spacing w:line="240" w:lineRule="auto"/>
        <w:rPr>
          <w:b/>
          <w:color w:val="FF0000"/>
          <w:sz w:val="24"/>
          <w:szCs w:val="24"/>
        </w:rPr>
      </w:pPr>
      <w:r w:rsidRPr="0014533A">
        <w:rPr>
          <w:b/>
          <w:color w:val="FF0000"/>
          <w:sz w:val="24"/>
          <w:szCs w:val="24"/>
        </w:rPr>
        <w:t>Será oferecido almoço aos participantes.</w:t>
      </w:r>
    </w:p>
    <w:sectPr w:rsidR="00CB318D" w:rsidRPr="0014533A" w:rsidSect="00AB0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DA0"/>
    <w:multiLevelType w:val="hybridMultilevel"/>
    <w:tmpl w:val="F5926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DAD"/>
    <w:multiLevelType w:val="hybridMultilevel"/>
    <w:tmpl w:val="31E6CB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1097E"/>
    <w:multiLevelType w:val="hybridMultilevel"/>
    <w:tmpl w:val="BBE007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D0B54"/>
    <w:multiLevelType w:val="hybridMultilevel"/>
    <w:tmpl w:val="7D2207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50084"/>
    <w:multiLevelType w:val="hybridMultilevel"/>
    <w:tmpl w:val="CCBC03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EF2FBC"/>
    <w:multiLevelType w:val="hybridMultilevel"/>
    <w:tmpl w:val="D552228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D190162"/>
    <w:multiLevelType w:val="hybridMultilevel"/>
    <w:tmpl w:val="6F1CF9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975"/>
    <w:rsid w:val="00083EF5"/>
    <w:rsid w:val="0014533A"/>
    <w:rsid w:val="00285BF8"/>
    <w:rsid w:val="002F1C0D"/>
    <w:rsid w:val="00355AC7"/>
    <w:rsid w:val="004009E1"/>
    <w:rsid w:val="00430E26"/>
    <w:rsid w:val="004529A5"/>
    <w:rsid w:val="00465DCE"/>
    <w:rsid w:val="00487371"/>
    <w:rsid w:val="004E1D8E"/>
    <w:rsid w:val="00501191"/>
    <w:rsid w:val="00503BD7"/>
    <w:rsid w:val="005127F3"/>
    <w:rsid w:val="005129ED"/>
    <w:rsid w:val="005425E7"/>
    <w:rsid w:val="005B0975"/>
    <w:rsid w:val="00611163"/>
    <w:rsid w:val="006336A7"/>
    <w:rsid w:val="00693231"/>
    <w:rsid w:val="0073236E"/>
    <w:rsid w:val="00744E37"/>
    <w:rsid w:val="007B1620"/>
    <w:rsid w:val="0080728E"/>
    <w:rsid w:val="00807850"/>
    <w:rsid w:val="008441FF"/>
    <w:rsid w:val="00900AF3"/>
    <w:rsid w:val="00932C3F"/>
    <w:rsid w:val="00956647"/>
    <w:rsid w:val="00974B4A"/>
    <w:rsid w:val="009E3FD8"/>
    <w:rsid w:val="00AB0FEB"/>
    <w:rsid w:val="00B07ACA"/>
    <w:rsid w:val="00B716C0"/>
    <w:rsid w:val="00CB318D"/>
    <w:rsid w:val="00CB3E12"/>
    <w:rsid w:val="00D75085"/>
    <w:rsid w:val="00E115CE"/>
    <w:rsid w:val="00E218F4"/>
    <w:rsid w:val="00ED450A"/>
    <w:rsid w:val="00F0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B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B0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5B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INTERGESTORES REGIONAL</dc:title>
  <dc:creator>user</dc:creator>
  <cp:lastModifiedBy>user</cp:lastModifiedBy>
  <cp:revision>3</cp:revision>
  <dcterms:created xsi:type="dcterms:W3CDTF">2011-10-03T10:58:00Z</dcterms:created>
  <dcterms:modified xsi:type="dcterms:W3CDTF">2011-10-03T11:04:00Z</dcterms:modified>
</cp:coreProperties>
</file>